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686" w:rsidRPr="00161725" w:rsidRDefault="00D94686" w:rsidP="00161725">
      <w:pPr>
        <w:jc w:val="center"/>
        <w:rPr>
          <w:rFonts w:ascii="Times New Roman" w:hAnsi="Times New Roman" w:cs="Times New Roman"/>
          <w:b/>
        </w:rPr>
      </w:pPr>
      <w:r w:rsidRPr="00161725">
        <w:rPr>
          <w:rFonts w:ascii="Times New Roman" w:hAnsi="Times New Roman" w:cs="Times New Roman"/>
          <w:b/>
        </w:rPr>
        <w:t>BCAF Documents Guidance Page</w:t>
      </w:r>
    </w:p>
    <w:p w:rsidR="00D94686" w:rsidRPr="00161725" w:rsidRDefault="00D94686">
      <w:pPr>
        <w:rPr>
          <w:rFonts w:ascii="Times New Roman" w:hAnsi="Times New Roman" w:cs="Times New Roman"/>
          <w:b/>
        </w:rPr>
      </w:pPr>
      <w:r w:rsidRPr="00161725">
        <w:rPr>
          <w:rFonts w:ascii="Times New Roman" w:hAnsi="Times New Roman" w:cs="Times New Roman"/>
          <w:b/>
        </w:rPr>
        <w:t xml:space="preserve">We have posted the following documents: </w:t>
      </w:r>
    </w:p>
    <w:p w:rsidR="00D94686" w:rsidRPr="00161725" w:rsidRDefault="00D94686" w:rsidP="00D94686">
      <w:pPr>
        <w:pStyle w:val="ListParagraph"/>
        <w:numPr>
          <w:ilvl w:val="0"/>
          <w:numId w:val="2"/>
        </w:numPr>
        <w:rPr>
          <w:rFonts w:ascii="Times New Roman" w:hAnsi="Times New Roman" w:cs="Times New Roman"/>
        </w:rPr>
      </w:pPr>
      <w:r w:rsidRPr="00161725">
        <w:rPr>
          <w:rFonts w:ascii="Times New Roman" w:hAnsi="Times New Roman" w:cs="Times New Roman"/>
        </w:rPr>
        <w:t>A  PDF  version of the BCAF</w:t>
      </w:r>
    </w:p>
    <w:p w:rsidR="003A4295" w:rsidRDefault="00D94686" w:rsidP="00D94686">
      <w:pPr>
        <w:pStyle w:val="ListParagraph"/>
        <w:numPr>
          <w:ilvl w:val="0"/>
          <w:numId w:val="2"/>
        </w:numPr>
        <w:rPr>
          <w:rFonts w:ascii="Times New Roman" w:hAnsi="Times New Roman" w:cs="Times New Roman"/>
        </w:rPr>
      </w:pPr>
      <w:r w:rsidRPr="00161725">
        <w:rPr>
          <w:rFonts w:ascii="Times New Roman" w:hAnsi="Times New Roman" w:cs="Times New Roman"/>
        </w:rPr>
        <w:t>An Excel Spreadsheet containing the BCAF that automatically gr</w:t>
      </w:r>
      <w:r w:rsidR="00161725">
        <w:rPr>
          <w:rFonts w:ascii="Times New Roman" w:hAnsi="Times New Roman" w:cs="Times New Roman"/>
        </w:rPr>
        <w:t>aphs and summarizes the results</w:t>
      </w:r>
    </w:p>
    <w:p w:rsidR="00D94686" w:rsidRPr="00161725" w:rsidRDefault="003A4295" w:rsidP="00D94686">
      <w:pPr>
        <w:pStyle w:val="ListParagraph"/>
        <w:numPr>
          <w:ilvl w:val="0"/>
          <w:numId w:val="2"/>
        </w:numPr>
        <w:rPr>
          <w:rFonts w:ascii="Times New Roman" w:hAnsi="Times New Roman" w:cs="Times New Roman"/>
        </w:rPr>
      </w:pPr>
      <w:r>
        <w:rPr>
          <w:rFonts w:ascii="Times New Roman" w:hAnsi="Times New Roman" w:cs="Times New Roman"/>
        </w:rPr>
        <w:t xml:space="preserve">A </w:t>
      </w:r>
      <w:r w:rsidR="00D94686" w:rsidRPr="00161725">
        <w:rPr>
          <w:rFonts w:ascii="Times New Roman" w:hAnsi="Times New Roman" w:cs="Times New Roman"/>
        </w:rPr>
        <w:t xml:space="preserve">PDF of our presentation. </w:t>
      </w:r>
      <w:r>
        <w:rPr>
          <w:rFonts w:ascii="Times New Roman" w:hAnsi="Times New Roman" w:cs="Times New Roman"/>
        </w:rPr>
        <w:t xml:space="preserve"> From ABAI  in </w:t>
      </w:r>
      <w:bookmarkStart w:id="0" w:name="_GoBack"/>
      <w:bookmarkEnd w:id="0"/>
      <w:r>
        <w:rPr>
          <w:rFonts w:ascii="Times New Roman" w:hAnsi="Times New Roman" w:cs="Times New Roman"/>
        </w:rPr>
        <w:t>Denver 2017</w:t>
      </w:r>
    </w:p>
    <w:p w:rsidR="00D94686" w:rsidRPr="00161725" w:rsidRDefault="00D94686" w:rsidP="00D94686">
      <w:pPr>
        <w:spacing w:line="240" w:lineRule="auto"/>
        <w:rPr>
          <w:rFonts w:ascii="Times New Roman" w:hAnsi="Times New Roman" w:cs="Times New Roman"/>
        </w:rPr>
      </w:pPr>
      <w:r w:rsidRPr="00161725">
        <w:rPr>
          <w:rFonts w:ascii="Times New Roman" w:hAnsi="Times New Roman" w:cs="Times New Roman"/>
          <w:b/>
        </w:rPr>
        <w:t>The PDF copy of the BCAF</w:t>
      </w:r>
      <w:r w:rsidRPr="00161725">
        <w:rPr>
          <w:rFonts w:ascii="Times New Roman" w:hAnsi="Times New Roman" w:cs="Times New Roman"/>
        </w:rPr>
        <w:t xml:space="preserve">:  Here is a printable version of the BCAF.  You can use this to have staff collect BCAF data that will later be transferred to the “Analysis” tab of the excel file.  </w:t>
      </w:r>
    </w:p>
    <w:p w:rsidR="003A05E5" w:rsidRPr="00161725" w:rsidRDefault="00D94686" w:rsidP="00D94686">
      <w:pPr>
        <w:rPr>
          <w:rFonts w:ascii="Times New Roman" w:hAnsi="Times New Roman" w:cs="Times New Roman"/>
        </w:rPr>
      </w:pPr>
      <w:r w:rsidRPr="00161725">
        <w:rPr>
          <w:rFonts w:ascii="Times New Roman" w:hAnsi="Times New Roman" w:cs="Times New Roman"/>
          <w:b/>
        </w:rPr>
        <w:t>The Excel version of the BCAF</w:t>
      </w:r>
      <w:r w:rsidRPr="00161725">
        <w:rPr>
          <w:rFonts w:ascii="Times New Roman" w:hAnsi="Times New Roman" w:cs="Times New Roman"/>
        </w:rPr>
        <w:t xml:space="preserve">: </w:t>
      </w:r>
      <w:r w:rsidR="00543C4E" w:rsidRPr="00161725">
        <w:rPr>
          <w:rFonts w:ascii="Times New Roman" w:hAnsi="Times New Roman" w:cs="Times New Roman"/>
        </w:rPr>
        <w:t xml:space="preserve">Within the attached </w:t>
      </w:r>
      <w:r w:rsidRPr="00161725">
        <w:rPr>
          <w:rFonts w:ascii="Times New Roman" w:hAnsi="Times New Roman" w:cs="Times New Roman"/>
        </w:rPr>
        <w:t xml:space="preserve">Excel </w:t>
      </w:r>
      <w:r w:rsidR="00543C4E" w:rsidRPr="00161725">
        <w:rPr>
          <w:rFonts w:ascii="Times New Roman" w:hAnsi="Times New Roman" w:cs="Times New Roman"/>
        </w:rPr>
        <w:t>document</w:t>
      </w:r>
      <w:r w:rsidRPr="00161725">
        <w:rPr>
          <w:rFonts w:ascii="Times New Roman" w:hAnsi="Times New Roman" w:cs="Times New Roman"/>
        </w:rPr>
        <w:t>,</w:t>
      </w:r>
      <w:r w:rsidR="00543C4E" w:rsidRPr="00161725">
        <w:rPr>
          <w:rFonts w:ascii="Times New Roman" w:hAnsi="Times New Roman" w:cs="Times New Roman"/>
        </w:rPr>
        <w:t xml:space="preserve"> you will find</w:t>
      </w:r>
      <w:r w:rsidRPr="00161725">
        <w:rPr>
          <w:rFonts w:ascii="Times New Roman" w:hAnsi="Times New Roman" w:cs="Times New Roman"/>
        </w:rPr>
        <w:t xml:space="preserve"> on the </w:t>
      </w:r>
      <w:r w:rsidR="00161725">
        <w:rPr>
          <w:rFonts w:ascii="Times New Roman" w:hAnsi="Times New Roman" w:cs="Times New Roman"/>
        </w:rPr>
        <w:t xml:space="preserve">bottom left, </w:t>
      </w:r>
      <w:r w:rsidRPr="00161725">
        <w:rPr>
          <w:rFonts w:ascii="Times New Roman" w:hAnsi="Times New Roman" w:cs="Times New Roman"/>
        </w:rPr>
        <w:t>four tabs. Each tab has a separate document</w:t>
      </w:r>
      <w:r w:rsidR="00543C4E" w:rsidRPr="00161725">
        <w:rPr>
          <w:rFonts w:ascii="Times New Roman" w:hAnsi="Times New Roman" w:cs="Times New Roman"/>
        </w:rPr>
        <w:t>.</w:t>
      </w:r>
    </w:p>
    <w:p w:rsidR="00D94686" w:rsidRPr="00161725" w:rsidRDefault="00D94686" w:rsidP="00D94686">
      <w:pPr>
        <w:pStyle w:val="ListParagraph"/>
        <w:numPr>
          <w:ilvl w:val="0"/>
          <w:numId w:val="7"/>
        </w:numPr>
        <w:spacing w:line="240" w:lineRule="auto"/>
        <w:rPr>
          <w:rFonts w:ascii="Times New Roman" w:hAnsi="Times New Roman" w:cs="Times New Roman"/>
        </w:rPr>
      </w:pPr>
      <w:r w:rsidRPr="00161725">
        <w:rPr>
          <w:rFonts w:ascii="Times New Roman" w:hAnsi="Times New Roman" w:cs="Times New Roman"/>
        </w:rPr>
        <w:t xml:space="preserve">The “Data Sheet” tab: Here you will find a printable version of the BCAF.  You can use this to have staff collect BCAF data that will later be transferred to the “Analysis” tab.  </w:t>
      </w:r>
    </w:p>
    <w:p w:rsidR="00543C4E" w:rsidRPr="00161725" w:rsidRDefault="00D94686" w:rsidP="00D94686">
      <w:pPr>
        <w:pStyle w:val="ListParagraph"/>
        <w:numPr>
          <w:ilvl w:val="0"/>
          <w:numId w:val="7"/>
        </w:numPr>
        <w:spacing w:line="240" w:lineRule="auto"/>
        <w:rPr>
          <w:rFonts w:ascii="Times New Roman" w:hAnsi="Times New Roman" w:cs="Times New Roman"/>
        </w:rPr>
      </w:pPr>
      <w:r w:rsidRPr="00161725">
        <w:rPr>
          <w:rFonts w:ascii="Times New Roman" w:hAnsi="Times New Roman" w:cs="Times New Roman"/>
        </w:rPr>
        <w:t>The “Analysis” tab: This is the electronic v</w:t>
      </w:r>
      <w:r w:rsidR="00543C4E" w:rsidRPr="00161725">
        <w:rPr>
          <w:rFonts w:ascii="Times New Roman" w:hAnsi="Times New Roman" w:cs="Times New Roman"/>
        </w:rPr>
        <w:t>ersion</w:t>
      </w:r>
      <w:r w:rsidRPr="00161725">
        <w:rPr>
          <w:rFonts w:ascii="Times New Roman" w:hAnsi="Times New Roman" w:cs="Times New Roman"/>
        </w:rPr>
        <w:t xml:space="preserve"> of the BCAF. Entering data into this tab will result in the data being automatically graphed and summarized</w:t>
      </w:r>
      <w:r w:rsidR="00161725">
        <w:rPr>
          <w:rFonts w:ascii="Times New Roman" w:hAnsi="Times New Roman" w:cs="Times New Roman"/>
        </w:rPr>
        <w:t xml:space="preserve"> </w:t>
      </w:r>
      <w:r w:rsidRPr="00161725">
        <w:rPr>
          <w:rFonts w:ascii="Times New Roman" w:hAnsi="Times New Roman" w:cs="Times New Roman"/>
        </w:rPr>
        <w:t>for you.  The graphs and summaries are on their own tabs (see below).</w:t>
      </w:r>
    </w:p>
    <w:p w:rsidR="00FD5099" w:rsidRPr="00161725" w:rsidRDefault="00D94686" w:rsidP="00D94686">
      <w:pPr>
        <w:pStyle w:val="ListParagraph"/>
        <w:numPr>
          <w:ilvl w:val="0"/>
          <w:numId w:val="7"/>
        </w:numPr>
        <w:spacing w:line="240" w:lineRule="auto"/>
        <w:rPr>
          <w:rFonts w:ascii="Times New Roman" w:hAnsi="Times New Roman" w:cs="Times New Roman"/>
        </w:rPr>
      </w:pPr>
      <w:r w:rsidRPr="00161725">
        <w:rPr>
          <w:rFonts w:ascii="Times New Roman" w:hAnsi="Times New Roman" w:cs="Times New Roman"/>
        </w:rPr>
        <w:t>The “</w:t>
      </w:r>
      <w:r w:rsidR="00543C4E" w:rsidRPr="00161725">
        <w:rPr>
          <w:rFonts w:ascii="Times New Roman" w:hAnsi="Times New Roman" w:cs="Times New Roman"/>
        </w:rPr>
        <w:t>Graphs</w:t>
      </w:r>
      <w:r w:rsidRPr="00161725">
        <w:rPr>
          <w:rFonts w:ascii="Times New Roman" w:hAnsi="Times New Roman" w:cs="Times New Roman"/>
        </w:rPr>
        <w:t xml:space="preserve">” tab:  Several graphs are generated from the </w:t>
      </w:r>
      <w:r w:rsidR="00FD5099" w:rsidRPr="00161725">
        <w:rPr>
          <w:rFonts w:ascii="Times New Roman" w:hAnsi="Times New Roman" w:cs="Times New Roman"/>
        </w:rPr>
        <w:t xml:space="preserve">data entered into the </w:t>
      </w:r>
      <w:r w:rsidRPr="00161725">
        <w:rPr>
          <w:rFonts w:ascii="Times New Roman" w:hAnsi="Times New Roman" w:cs="Times New Roman"/>
        </w:rPr>
        <w:t>Analysis data</w:t>
      </w:r>
      <w:r w:rsidR="00FD5099" w:rsidRPr="00161725">
        <w:rPr>
          <w:rFonts w:ascii="Times New Roman" w:hAnsi="Times New Roman" w:cs="Times New Roman"/>
        </w:rPr>
        <w:t xml:space="preserve"> tab</w:t>
      </w:r>
      <w:r w:rsidRPr="00161725">
        <w:rPr>
          <w:rFonts w:ascii="Times New Roman" w:hAnsi="Times New Roman" w:cs="Times New Roman"/>
        </w:rPr>
        <w:t>.</w:t>
      </w:r>
    </w:p>
    <w:p w:rsidR="00543C4E" w:rsidRPr="00161725" w:rsidRDefault="00FD5099" w:rsidP="00FD5099">
      <w:pPr>
        <w:pStyle w:val="ListParagraph"/>
        <w:numPr>
          <w:ilvl w:val="1"/>
          <w:numId w:val="7"/>
        </w:numPr>
        <w:spacing w:line="240" w:lineRule="auto"/>
        <w:rPr>
          <w:rFonts w:ascii="Times New Roman" w:hAnsi="Times New Roman" w:cs="Times New Roman"/>
        </w:rPr>
      </w:pPr>
      <w:r w:rsidRPr="00161725">
        <w:rPr>
          <w:rFonts w:ascii="Times New Roman" w:hAnsi="Times New Roman" w:cs="Times New Roman"/>
        </w:rPr>
        <w:t>The first</w:t>
      </w:r>
      <w:r w:rsidR="00D94686" w:rsidRPr="00161725">
        <w:rPr>
          <w:rFonts w:ascii="Times New Roman" w:hAnsi="Times New Roman" w:cs="Times New Roman"/>
        </w:rPr>
        <w:t xml:space="preserve"> graph that </w:t>
      </w:r>
      <w:r w:rsidRPr="00161725">
        <w:rPr>
          <w:rFonts w:ascii="Times New Roman" w:hAnsi="Times New Roman" w:cs="Times New Roman"/>
        </w:rPr>
        <w:t>is generated specifies</w:t>
      </w:r>
      <w:r w:rsidR="00D94686" w:rsidRPr="00161725">
        <w:rPr>
          <w:rFonts w:ascii="Times New Roman" w:hAnsi="Times New Roman" w:cs="Times New Roman"/>
        </w:rPr>
        <w:t xml:space="preserve"> the percentage of the total occurrences where each of the four functions was noted to occur   </w:t>
      </w:r>
      <w:r w:rsidR="00543C4E" w:rsidRPr="00161725">
        <w:rPr>
          <w:rFonts w:ascii="Times New Roman" w:hAnsi="Times New Roman" w:cs="Times New Roman"/>
        </w:rPr>
        <w:t xml:space="preserve"> </w:t>
      </w:r>
    </w:p>
    <w:p w:rsidR="00FD5099" w:rsidRPr="00161725" w:rsidRDefault="00FD5099" w:rsidP="00FD5099">
      <w:pPr>
        <w:pStyle w:val="ListParagraph"/>
        <w:numPr>
          <w:ilvl w:val="1"/>
          <w:numId w:val="7"/>
        </w:numPr>
        <w:spacing w:line="240" w:lineRule="auto"/>
        <w:rPr>
          <w:rFonts w:ascii="Times New Roman" w:hAnsi="Times New Roman" w:cs="Times New Roman"/>
        </w:rPr>
      </w:pPr>
      <w:r w:rsidRPr="00161725">
        <w:rPr>
          <w:rFonts w:ascii="Times New Roman" w:hAnsi="Times New Roman" w:cs="Times New Roman"/>
        </w:rPr>
        <w:t>Additional graphs note (by function category) the percentage of responses in that subcategory that fall into futher sub categories.</w:t>
      </w:r>
    </w:p>
    <w:p w:rsidR="00543C4E" w:rsidRPr="00161725" w:rsidRDefault="00FD5099" w:rsidP="00D94686">
      <w:pPr>
        <w:pStyle w:val="ListParagraph"/>
        <w:numPr>
          <w:ilvl w:val="0"/>
          <w:numId w:val="7"/>
        </w:numPr>
        <w:spacing w:line="240" w:lineRule="auto"/>
        <w:rPr>
          <w:rFonts w:ascii="Times New Roman" w:hAnsi="Times New Roman" w:cs="Times New Roman"/>
        </w:rPr>
      </w:pPr>
      <w:r w:rsidRPr="00161725">
        <w:rPr>
          <w:rFonts w:ascii="Times New Roman" w:hAnsi="Times New Roman" w:cs="Times New Roman"/>
        </w:rPr>
        <w:t>The “</w:t>
      </w:r>
      <w:r w:rsidR="00543C4E" w:rsidRPr="00161725">
        <w:rPr>
          <w:rFonts w:ascii="Times New Roman" w:hAnsi="Times New Roman" w:cs="Times New Roman"/>
        </w:rPr>
        <w:t>Summary Data</w:t>
      </w:r>
      <w:r w:rsidRPr="00161725">
        <w:rPr>
          <w:rFonts w:ascii="Times New Roman" w:hAnsi="Times New Roman" w:cs="Times New Roman"/>
        </w:rPr>
        <w:t xml:space="preserve">” tab:  Provides a summarized data table of the BCAF results by function category. </w:t>
      </w:r>
    </w:p>
    <w:p w:rsidR="00FD5099" w:rsidRPr="00161725" w:rsidRDefault="00FD5099" w:rsidP="00FD5099">
      <w:pPr>
        <w:spacing w:line="240" w:lineRule="auto"/>
        <w:rPr>
          <w:rFonts w:ascii="Times New Roman" w:hAnsi="Times New Roman" w:cs="Times New Roman"/>
          <w:b/>
        </w:rPr>
      </w:pPr>
      <w:r w:rsidRPr="00161725">
        <w:rPr>
          <w:rFonts w:ascii="Times New Roman" w:hAnsi="Times New Roman" w:cs="Times New Roman"/>
          <w:b/>
        </w:rPr>
        <w:t xml:space="preserve">Please remember that the BCAF is a Hypothesis generating tool, which identifies possible function that should be experimentally confirmed or disconfirmed (see presentation for examples of procedures for conduction such tests) before a plan based upon function is written. </w:t>
      </w:r>
    </w:p>
    <w:p w:rsidR="00543C4E" w:rsidRPr="00161725" w:rsidRDefault="00543C4E" w:rsidP="00543C4E">
      <w:pPr>
        <w:spacing w:line="240" w:lineRule="auto"/>
        <w:rPr>
          <w:rFonts w:ascii="Times New Roman" w:hAnsi="Times New Roman" w:cs="Times New Roman"/>
          <w:b/>
        </w:rPr>
      </w:pPr>
      <w:r w:rsidRPr="00161725">
        <w:rPr>
          <w:rFonts w:ascii="Times New Roman" w:hAnsi="Times New Roman" w:cs="Times New Roman"/>
          <w:b/>
        </w:rPr>
        <w:t>How to Use</w:t>
      </w:r>
      <w:r w:rsidR="00FD5099" w:rsidRPr="00161725">
        <w:rPr>
          <w:rFonts w:ascii="Times New Roman" w:hAnsi="Times New Roman" w:cs="Times New Roman"/>
          <w:b/>
        </w:rPr>
        <w:t xml:space="preserve"> the BCAF</w:t>
      </w:r>
      <w:r w:rsidRPr="00161725">
        <w:rPr>
          <w:rFonts w:ascii="Times New Roman" w:hAnsi="Times New Roman" w:cs="Times New Roman"/>
          <w:b/>
        </w:rPr>
        <w:t>:</w:t>
      </w:r>
    </w:p>
    <w:p w:rsidR="00543C4E" w:rsidRPr="00161725" w:rsidRDefault="00543C4E" w:rsidP="00543C4E">
      <w:pPr>
        <w:pStyle w:val="ListParagraph"/>
        <w:numPr>
          <w:ilvl w:val="0"/>
          <w:numId w:val="3"/>
        </w:numPr>
        <w:spacing w:line="240" w:lineRule="auto"/>
        <w:rPr>
          <w:rFonts w:ascii="Times New Roman" w:hAnsi="Times New Roman" w:cs="Times New Roman"/>
        </w:rPr>
      </w:pPr>
      <w:r w:rsidRPr="00161725">
        <w:rPr>
          <w:rFonts w:ascii="Times New Roman" w:hAnsi="Times New Roman" w:cs="Times New Roman"/>
        </w:rPr>
        <w:t>Print document and fill out while in environment in which behavior occurs</w:t>
      </w:r>
    </w:p>
    <w:p w:rsidR="00543C4E" w:rsidRPr="00161725" w:rsidRDefault="00543C4E" w:rsidP="00543C4E">
      <w:pPr>
        <w:pStyle w:val="ListParagraph"/>
        <w:numPr>
          <w:ilvl w:val="0"/>
          <w:numId w:val="4"/>
        </w:numPr>
        <w:spacing w:line="240" w:lineRule="auto"/>
        <w:rPr>
          <w:rFonts w:ascii="Times New Roman" w:hAnsi="Times New Roman" w:cs="Times New Roman"/>
        </w:rPr>
      </w:pPr>
      <w:r w:rsidRPr="00161725">
        <w:rPr>
          <w:rFonts w:ascii="Times New Roman" w:hAnsi="Times New Roman" w:cs="Times New Roman"/>
        </w:rPr>
        <w:t>Fill in Target behavior and Operationally Define with observable and measurable criteria</w:t>
      </w:r>
    </w:p>
    <w:p w:rsidR="00543C4E" w:rsidRPr="00161725" w:rsidRDefault="00543C4E" w:rsidP="00161725">
      <w:pPr>
        <w:pStyle w:val="ListParagraph"/>
        <w:numPr>
          <w:ilvl w:val="0"/>
          <w:numId w:val="4"/>
        </w:numPr>
        <w:spacing w:line="240" w:lineRule="auto"/>
        <w:rPr>
          <w:rFonts w:ascii="Times New Roman" w:hAnsi="Times New Roman" w:cs="Times New Roman"/>
        </w:rPr>
      </w:pPr>
      <w:r w:rsidRPr="00161725">
        <w:rPr>
          <w:rFonts w:ascii="Times New Roman" w:hAnsi="Times New Roman" w:cs="Times New Roman"/>
        </w:rPr>
        <w:t xml:space="preserve">For each occurrence of the target behavior place a checkmark in all categorizes that actually occurred following the occurrence of that instance of the target behavior. All other boxes leave blank. Repeat this for each instance of the target behavior. </w:t>
      </w:r>
      <w:r w:rsidR="000255DE" w:rsidRPr="00161725">
        <w:rPr>
          <w:rFonts w:ascii="Times New Roman" w:hAnsi="Times New Roman" w:cs="Times New Roman"/>
        </w:rPr>
        <w:t xml:space="preserve">We suggest </w:t>
      </w:r>
      <w:r w:rsidR="00FD5099" w:rsidRPr="00161725">
        <w:rPr>
          <w:rFonts w:ascii="Times New Roman" w:hAnsi="Times New Roman" w:cs="Times New Roman"/>
        </w:rPr>
        <w:t xml:space="preserve">that you collect a </w:t>
      </w:r>
      <w:r w:rsidR="000255DE" w:rsidRPr="00161725">
        <w:rPr>
          <w:rFonts w:ascii="Times New Roman" w:hAnsi="Times New Roman" w:cs="Times New Roman"/>
        </w:rPr>
        <w:t>minimum</w:t>
      </w:r>
      <w:r w:rsidR="00161725">
        <w:rPr>
          <w:rFonts w:ascii="Times New Roman" w:hAnsi="Times New Roman" w:cs="Times New Roman"/>
        </w:rPr>
        <w:t xml:space="preserve"> of 20 occurrences, </w:t>
      </w:r>
      <w:r w:rsidR="00FD5099" w:rsidRPr="00161725">
        <w:rPr>
          <w:rFonts w:ascii="Times New Roman" w:hAnsi="Times New Roman" w:cs="Times New Roman"/>
        </w:rPr>
        <w:t xml:space="preserve">but the most important factor </w:t>
      </w:r>
      <w:r w:rsidR="000255DE" w:rsidRPr="00161725">
        <w:rPr>
          <w:rFonts w:ascii="Times New Roman" w:hAnsi="Times New Roman" w:cs="Times New Roman"/>
        </w:rPr>
        <w:t>to consider is that the data be representative of what actually typically occurs following occurrences of the problem behavior.  If the data collected are unrepresenta</w:t>
      </w:r>
      <w:r w:rsidR="00B2749C">
        <w:rPr>
          <w:rFonts w:ascii="Times New Roman" w:hAnsi="Times New Roman" w:cs="Times New Roman"/>
        </w:rPr>
        <w:t>tive of what typically occurs</w:t>
      </w:r>
      <w:proofErr w:type="gramStart"/>
      <w:r w:rsidR="00B2749C">
        <w:rPr>
          <w:rFonts w:ascii="Times New Roman" w:hAnsi="Times New Roman" w:cs="Times New Roman"/>
        </w:rPr>
        <w:t>,</w:t>
      </w:r>
      <w:proofErr w:type="gramEnd"/>
      <w:r w:rsidR="00B2749C">
        <w:rPr>
          <w:rFonts w:ascii="Times New Roman" w:hAnsi="Times New Roman" w:cs="Times New Roman"/>
        </w:rPr>
        <w:t xml:space="preserve"> </w:t>
      </w:r>
      <w:r w:rsidR="000255DE" w:rsidRPr="00161725">
        <w:rPr>
          <w:rFonts w:ascii="Times New Roman" w:hAnsi="Times New Roman" w:cs="Times New Roman"/>
        </w:rPr>
        <w:t xml:space="preserve">your conclusions will likely be faulty. </w:t>
      </w:r>
    </w:p>
    <w:p w:rsidR="00543C4E" w:rsidRPr="00161725" w:rsidRDefault="00543C4E" w:rsidP="00543C4E">
      <w:pPr>
        <w:pStyle w:val="ListParagraph"/>
        <w:numPr>
          <w:ilvl w:val="0"/>
          <w:numId w:val="3"/>
        </w:numPr>
        <w:spacing w:line="240" w:lineRule="auto"/>
        <w:rPr>
          <w:rFonts w:ascii="Times New Roman" w:hAnsi="Times New Roman" w:cs="Times New Roman"/>
        </w:rPr>
      </w:pPr>
      <w:r w:rsidRPr="00161725">
        <w:rPr>
          <w:rFonts w:ascii="Times New Roman" w:hAnsi="Times New Roman" w:cs="Times New Roman"/>
        </w:rPr>
        <w:t>Open analysis excel sheet and input data from observation</w:t>
      </w:r>
    </w:p>
    <w:p w:rsidR="00543C4E" w:rsidRPr="00161725" w:rsidRDefault="00543C4E" w:rsidP="00543C4E">
      <w:pPr>
        <w:pStyle w:val="ListParagraph"/>
        <w:numPr>
          <w:ilvl w:val="0"/>
          <w:numId w:val="6"/>
        </w:numPr>
        <w:spacing w:line="240" w:lineRule="auto"/>
        <w:rPr>
          <w:rFonts w:ascii="Times New Roman" w:hAnsi="Times New Roman" w:cs="Times New Roman"/>
        </w:rPr>
      </w:pPr>
      <w:r w:rsidRPr="00161725">
        <w:rPr>
          <w:rFonts w:ascii="Times New Roman" w:hAnsi="Times New Roman" w:cs="Times New Roman"/>
        </w:rPr>
        <w:t>In the Analysis sheet along the top under instances of behavior check (Yes) for all columns you will be filling in with an instance of behavior. If ten instances occurred you will check (Yes) for the first ten columns. All other columns should be marked (no)</w:t>
      </w:r>
    </w:p>
    <w:p w:rsidR="00543C4E" w:rsidRPr="00161725" w:rsidRDefault="00543C4E" w:rsidP="00161725">
      <w:pPr>
        <w:pStyle w:val="ListParagraph"/>
        <w:numPr>
          <w:ilvl w:val="0"/>
          <w:numId w:val="6"/>
        </w:numPr>
        <w:spacing w:line="240" w:lineRule="auto"/>
        <w:rPr>
          <w:rFonts w:ascii="Times New Roman" w:hAnsi="Times New Roman" w:cs="Times New Roman"/>
        </w:rPr>
      </w:pPr>
      <w:r w:rsidRPr="00161725">
        <w:rPr>
          <w:rFonts w:ascii="Times New Roman" w:hAnsi="Times New Roman" w:cs="Times New Roman"/>
        </w:rPr>
        <w:t xml:space="preserve">For each occurrence of the target behavior place a checkmark in all categorizes that actually occurred following the occurrence of that instance of the target behavior. All other boxes leave blank. </w:t>
      </w:r>
    </w:p>
    <w:p w:rsidR="00543C4E" w:rsidRPr="00161725" w:rsidRDefault="00543C4E" w:rsidP="00543C4E">
      <w:pPr>
        <w:pStyle w:val="ListParagraph"/>
        <w:numPr>
          <w:ilvl w:val="0"/>
          <w:numId w:val="3"/>
        </w:numPr>
        <w:spacing w:line="240" w:lineRule="auto"/>
        <w:rPr>
          <w:rFonts w:ascii="Times New Roman" w:hAnsi="Times New Roman" w:cs="Times New Roman"/>
        </w:rPr>
      </w:pPr>
      <w:r w:rsidRPr="00161725">
        <w:rPr>
          <w:rFonts w:ascii="Times New Roman" w:hAnsi="Times New Roman" w:cs="Times New Roman"/>
        </w:rPr>
        <w:t xml:space="preserve">If the </w:t>
      </w:r>
      <w:r w:rsidR="007C3B6B" w:rsidRPr="00161725">
        <w:rPr>
          <w:rFonts w:ascii="Times New Roman" w:hAnsi="Times New Roman" w:cs="Times New Roman"/>
        </w:rPr>
        <w:t>Analysis</w:t>
      </w:r>
      <w:r w:rsidRPr="00161725">
        <w:rPr>
          <w:rFonts w:ascii="Times New Roman" w:hAnsi="Times New Roman" w:cs="Times New Roman"/>
        </w:rPr>
        <w:t xml:space="preserve"> form is filled in accurately it should </w:t>
      </w:r>
      <w:r w:rsidR="00D525C2" w:rsidRPr="00161725">
        <w:rPr>
          <w:rFonts w:ascii="Times New Roman" w:hAnsi="Times New Roman" w:cs="Times New Roman"/>
        </w:rPr>
        <w:t xml:space="preserve">generate an accurate visual depiction of the graphs on the Graphs Excel sheet. </w:t>
      </w:r>
    </w:p>
    <w:sectPr w:rsidR="00543C4E" w:rsidRPr="00161725" w:rsidSect="003A0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321A"/>
    <w:multiLevelType w:val="hybridMultilevel"/>
    <w:tmpl w:val="BBF4F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2D1DC8"/>
    <w:multiLevelType w:val="hybridMultilevel"/>
    <w:tmpl w:val="4B520D1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B60EA"/>
    <w:multiLevelType w:val="hybridMultilevel"/>
    <w:tmpl w:val="99D27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D6853"/>
    <w:multiLevelType w:val="hybridMultilevel"/>
    <w:tmpl w:val="EE1A1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1FB6F75"/>
    <w:multiLevelType w:val="hybridMultilevel"/>
    <w:tmpl w:val="48345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906018"/>
    <w:multiLevelType w:val="hybridMultilevel"/>
    <w:tmpl w:val="294EF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BB2CB8"/>
    <w:multiLevelType w:val="hybridMultilevel"/>
    <w:tmpl w:val="294EF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C4E"/>
    <w:rsid w:val="000255DE"/>
    <w:rsid w:val="00161725"/>
    <w:rsid w:val="002809A1"/>
    <w:rsid w:val="003A05E5"/>
    <w:rsid w:val="003A4295"/>
    <w:rsid w:val="00543C4E"/>
    <w:rsid w:val="007C3B6B"/>
    <w:rsid w:val="00B2749C"/>
    <w:rsid w:val="00D525C2"/>
    <w:rsid w:val="00D56F5D"/>
    <w:rsid w:val="00D94686"/>
    <w:rsid w:val="00FD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EC31"/>
  <w15:docId w15:val="{E44C05AF-6011-460B-B6BC-55966D04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5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Customer</dc:creator>
  <cp:lastModifiedBy>Bob Ross</cp:lastModifiedBy>
  <cp:revision>2</cp:revision>
  <dcterms:created xsi:type="dcterms:W3CDTF">2017-06-05T14:38:00Z</dcterms:created>
  <dcterms:modified xsi:type="dcterms:W3CDTF">2017-06-05T14:38:00Z</dcterms:modified>
</cp:coreProperties>
</file>